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E8" w:rsidRDefault="002830E8" w:rsidP="004D6D96">
      <w:pPr>
        <w:ind w:right="-426"/>
        <w:rPr>
          <w:b/>
          <w:color w:val="76923C" w:themeColor="accent3" w:themeShade="BF"/>
          <w:sz w:val="40"/>
          <w:szCs w:val="40"/>
        </w:rPr>
      </w:pPr>
    </w:p>
    <w:p w:rsidR="00C129E5" w:rsidRPr="00110E47" w:rsidRDefault="006B648A" w:rsidP="002830E8">
      <w:pPr>
        <w:ind w:right="-426"/>
        <w:rPr>
          <w:b/>
          <w:color w:val="76923C" w:themeColor="accent3" w:themeShade="BF"/>
          <w:sz w:val="44"/>
          <w:szCs w:val="44"/>
        </w:rPr>
      </w:pPr>
      <w:r w:rsidRPr="00110E47">
        <w:rPr>
          <w:b/>
          <w:color w:val="76923C" w:themeColor="accent3" w:themeShade="BF"/>
          <w:sz w:val="44"/>
          <w:szCs w:val="44"/>
        </w:rPr>
        <w:t>Sorbet limon</w:t>
      </w:r>
      <w:r w:rsidR="006660E2" w:rsidRPr="00110E47">
        <w:rPr>
          <w:b/>
          <w:color w:val="76923C" w:themeColor="accent3" w:themeShade="BF"/>
          <w:sz w:val="44"/>
          <w:szCs w:val="44"/>
        </w:rPr>
        <w:t>k</w:t>
      </w:r>
      <w:r w:rsidRPr="00110E47">
        <w:rPr>
          <w:b/>
          <w:color w:val="76923C" w:themeColor="accent3" w:themeShade="BF"/>
          <w:sz w:val="44"/>
          <w:szCs w:val="44"/>
        </w:rPr>
        <w:t>owy z bazylią</w:t>
      </w:r>
    </w:p>
    <w:p w:rsidR="006B648A" w:rsidRDefault="006B648A">
      <w:pPr>
        <w:rPr>
          <w:sz w:val="32"/>
          <w:szCs w:val="32"/>
        </w:rPr>
      </w:pPr>
    </w:p>
    <w:p w:rsidR="006913BA" w:rsidRDefault="006913BA" w:rsidP="006B648A">
      <w:pPr>
        <w:jc w:val="left"/>
        <w:rPr>
          <w:b/>
          <w:color w:val="76923C" w:themeColor="accent3" w:themeShade="BF"/>
          <w:sz w:val="32"/>
          <w:szCs w:val="32"/>
        </w:rPr>
      </w:pPr>
    </w:p>
    <w:p w:rsidR="002830E8" w:rsidRDefault="002830E8" w:rsidP="006B648A">
      <w:pPr>
        <w:jc w:val="left"/>
        <w:rPr>
          <w:b/>
          <w:color w:val="76923C" w:themeColor="accent3" w:themeShade="BF"/>
          <w:sz w:val="32"/>
          <w:szCs w:val="32"/>
        </w:rPr>
      </w:pPr>
    </w:p>
    <w:p w:rsidR="002830E8" w:rsidRDefault="000D46A7" w:rsidP="006B648A">
      <w:pPr>
        <w:jc w:val="left"/>
        <w:rPr>
          <w:b/>
          <w:color w:val="76923C" w:themeColor="accent3" w:themeShade="BF"/>
          <w:sz w:val="32"/>
          <w:szCs w:val="32"/>
        </w:rPr>
      </w:pPr>
      <w:r>
        <w:rPr>
          <w:b/>
          <w:noProof/>
          <w:color w:val="76923C" w:themeColor="accent3" w:themeShade="BF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-501015</wp:posOffset>
            </wp:positionH>
            <wp:positionV relativeFrom="margin">
              <wp:posOffset>1402080</wp:posOffset>
            </wp:positionV>
            <wp:extent cx="3227070" cy="4868545"/>
            <wp:effectExtent l="19050" t="0" r="0" b="0"/>
            <wp:wrapSquare wrapText="bothSides"/>
            <wp:docPr id="2" name="Obraz 0" descr="sorbet limonkowy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et limonkowy-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0E8" w:rsidRDefault="002830E8" w:rsidP="006B648A">
      <w:pPr>
        <w:jc w:val="left"/>
        <w:rPr>
          <w:b/>
          <w:color w:val="76923C" w:themeColor="accent3" w:themeShade="BF"/>
          <w:sz w:val="32"/>
          <w:szCs w:val="32"/>
        </w:rPr>
      </w:pPr>
    </w:p>
    <w:p w:rsidR="006B648A" w:rsidRPr="002610F5" w:rsidRDefault="006B648A" w:rsidP="006B648A">
      <w:pPr>
        <w:jc w:val="left"/>
        <w:rPr>
          <w:b/>
          <w:color w:val="76923C" w:themeColor="accent3" w:themeShade="BF"/>
          <w:sz w:val="32"/>
          <w:szCs w:val="32"/>
        </w:rPr>
      </w:pPr>
      <w:r w:rsidRPr="002610F5">
        <w:rPr>
          <w:b/>
          <w:color w:val="76923C" w:themeColor="accent3" w:themeShade="BF"/>
          <w:sz w:val="32"/>
          <w:szCs w:val="32"/>
        </w:rPr>
        <w:t>Składniki:</w:t>
      </w:r>
    </w:p>
    <w:p w:rsidR="006B648A" w:rsidRDefault="006B648A" w:rsidP="006B648A">
      <w:pPr>
        <w:jc w:val="left"/>
        <w:rPr>
          <w:sz w:val="32"/>
          <w:szCs w:val="32"/>
        </w:rPr>
      </w:pPr>
    </w:p>
    <w:p w:rsidR="006B648A" w:rsidRPr="006B648A" w:rsidRDefault="006B648A" w:rsidP="006B648A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 w:rsidRPr="006B648A">
        <w:rPr>
          <w:sz w:val="28"/>
          <w:szCs w:val="28"/>
        </w:rPr>
        <w:t>Cukier brzozowy, 100g</w:t>
      </w:r>
    </w:p>
    <w:p w:rsidR="006B648A" w:rsidRPr="006B648A" w:rsidRDefault="006B648A" w:rsidP="006B648A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 w:rsidRPr="006B648A">
        <w:rPr>
          <w:sz w:val="28"/>
          <w:szCs w:val="28"/>
        </w:rPr>
        <w:t>Woda, 100</w:t>
      </w:r>
      <w:r>
        <w:rPr>
          <w:sz w:val="28"/>
          <w:szCs w:val="28"/>
        </w:rPr>
        <w:t xml:space="preserve"> </w:t>
      </w:r>
      <w:r w:rsidRPr="006B648A">
        <w:rPr>
          <w:sz w:val="28"/>
          <w:szCs w:val="28"/>
        </w:rPr>
        <w:t>ml</w:t>
      </w:r>
    </w:p>
    <w:p w:rsidR="006B648A" w:rsidRPr="006B648A" w:rsidRDefault="006B648A" w:rsidP="006B648A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 w:rsidRPr="006B648A">
        <w:rPr>
          <w:sz w:val="28"/>
          <w:szCs w:val="28"/>
        </w:rPr>
        <w:t>Sok z limonki, 100</w:t>
      </w:r>
      <w:r>
        <w:rPr>
          <w:sz w:val="28"/>
          <w:szCs w:val="28"/>
        </w:rPr>
        <w:t xml:space="preserve"> </w:t>
      </w:r>
      <w:r w:rsidRPr="006B648A">
        <w:rPr>
          <w:sz w:val="28"/>
          <w:szCs w:val="28"/>
        </w:rPr>
        <w:t>ml</w:t>
      </w:r>
    </w:p>
    <w:p w:rsidR="006B648A" w:rsidRDefault="006B648A" w:rsidP="006B648A">
      <w:pPr>
        <w:pStyle w:val="Akapitzlist"/>
        <w:numPr>
          <w:ilvl w:val="0"/>
          <w:numId w:val="1"/>
        </w:numPr>
        <w:jc w:val="left"/>
        <w:rPr>
          <w:sz w:val="28"/>
          <w:szCs w:val="28"/>
        </w:rPr>
      </w:pPr>
      <w:r w:rsidRPr="006B648A">
        <w:rPr>
          <w:sz w:val="28"/>
          <w:szCs w:val="28"/>
        </w:rPr>
        <w:t xml:space="preserve">Liście </w:t>
      </w:r>
      <w:r>
        <w:rPr>
          <w:sz w:val="28"/>
          <w:szCs w:val="28"/>
        </w:rPr>
        <w:t>świeżej bazylii, 10 szt.</w:t>
      </w:r>
      <w:r w:rsidRPr="006B648A">
        <w:rPr>
          <w:sz w:val="28"/>
          <w:szCs w:val="28"/>
        </w:rPr>
        <w:t xml:space="preserve"> </w:t>
      </w:r>
    </w:p>
    <w:p w:rsidR="006B648A" w:rsidRDefault="006B648A" w:rsidP="004D6D96">
      <w:pPr>
        <w:ind w:left="-709"/>
        <w:jc w:val="left"/>
        <w:rPr>
          <w:sz w:val="28"/>
          <w:szCs w:val="28"/>
        </w:rPr>
      </w:pPr>
    </w:p>
    <w:p w:rsidR="00110E47" w:rsidRDefault="00110E47" w:rsidP="006B648A">
      <w:pPr>
        <w:jc w:val="left"/>
        <w:rPr>
          <w:b/>
          <w:color w:val="76923C" w:themeColor="accent3" w:themeShade="BF"/>
          <w:sz w:val="32"/>
          <w:szCs w:val="32"/>
        </w:rPr>
      </w:pPr>
    </w:p>
    <w:p w:rsidR="006B648A" w:rsidRPr="002610F5" w:rsidRDefault="006B648A" w:rsidP="006B648A">
      <w:pPr>
        <w:jc w:val="left"/>
        <w:rPr>
          <w:b/>
          <w:color w:val="76923C" w:themeColor="accent3" w:themeShade="BF"/>
          <w:sz w:val="32"/>
          <w:szCs w:val="32"/>
        </w:rPr>
      </w:pPr>
      <w:r w:rsidRPr="002610F5">
        <w:rPr>
          <w:b/>
          <w:color w:val="76923C" w:themeColor="accent3" w:themeShade="BF"/>
          <w:sz w:val="32"/>
          <w:szCs w:val="32"/>
        </w:rPr>
        <w:t>Wykonanie:</w:t>
      </w:r>
    </w:p>
    <w:p w:rsidR="006B648A" w:rsidRDefault="006B648A" w:rsidP="006B648A">
      <w:pPr>
        <w:jc w:val="left"/>
        <w:rPr>
          <w:b/>
          <w:sz w:val="32"/>
          <w:szCs w:val="32"/>
        </w:rPr>
      </w:pPr>
    </w:p>
    <w:p w:rsidR="006B648A" w:rsidRDefault="006B648A" w:rsidP="004D6D96">
      <w:pPr>
        <w:ind w:right="-426"/>
        <w:jc w:val="both"/>
        <w:rPr>
          <w:sz w:val="28"/>
          <w:szCs w:val="28"/>
        </w:rPr>
      </w:pPr>
      <w:r w:rsidRPr="00550876">
        <w:rPr>
          <w:sz w:val="28"/>
          <w:szCs w:val="28"/>
        </w:rPr>
        <w:t xml:space="preserve">Wodę i cukier </w:t>
      </w:r>
      <w:r w:rsidR="00550876" w:rsidRPr="00550876">
        <w:rPr>
          <w:sz w:val="28"/>
          <w:szCs w:val="28"/>
        </w:rPr>
        <w:t>przekładamy do ron</w:t>
      </w:r>
      <w:r w:rsidR="002610F5">
        <w:rPr>
          <w:sz w:val="28"/>
          <w:szCs w:val="28"/>
        </w:rPr>
        <w:t xml:space="preserve">delka i na małym ogniu podgrzewany do uzyskania konsystencji syropu. Odstawiamy do wystudzenia. Do syropu dodajemy bazylię, sok z limonki i wszystko miksujemy blenderem. Przekładamy do plastikowego pojemnika i odstawiamy do zamrażarki na noc. </w:t>
      </w:r>
    </w:p>
    <w:p w:rsidR="002610F5" w:rsidRDefault="002610F5" w:rsidP="006B648A">
      <w:pPr>
        <w:jc w:val="left"/>
        <w:rPr>
          <w:sz w:val="28"/>
          <w:szCs w:val="28"/>
        </w:rPr>
      </w:pPr>
    </w:p>
    <w:p w:rsidR="002830E8" w:rsidRDefault="002830E8" w:rsidP="000D46A7">
      <w:pPr>
        <w:jc w:val="left"/>
        <w:rPr>
          <w:b/>
          <w:color w:val="76923C" w:themeColor="accent3" w:themeShade="BF"/>
          <w:sz w:val="32"/>
          <w:szCs w:val="32"/>
        </w:rPr>
      </w:pPr>
    </w:p>
    <w:p w:rsidR="002830E8" w:rsidRDefault="002830E8" w:rsidP="004D6D96">
      <w:pPr>
        <w:ind w:hanging="709"/>
        <w:jc w:val="left"/>
        <w:rPr>
          <w:b/>
          <w:color w:val="76923C" w:themeColor="accent3" w:themeShade="BF"/>
          <w:sz w:val="32"/>
          <w:szCs w:val="32"/>
        </w:rPr>
      </w:pPr>
    </w:p>
    <w:p w:rsidR="000D46A7" w:rsidRDefault="000D46A7" w:rsidP="004D6D96">
      <w:pPr>
        <w:ind w:hanging="709"/>
        <w:jc w:val="left"/>
        <w:rPr>
          <w:b/>
          <w:color w:val="76923C" w:themeColor="accent3" w:themeShade="BF"/>
          <w:sz w:val="32"/>
          <w:szCs w:val="32"/>
        </w:rPr>
      </w:pPr>
    </w:p>
    <w:p w:rsidR="002610F5" w:rsidRPr="002610F5" w:rsidRDefault="002610F5" w:rsidP="004D6D96">
      <w:pPr>
        <w:ind w:hanging="709"/>
        <w:jc w:val="left"/>
        <w:rPr>
          <w:b/>
          <w:color w:val="76923C" w:themeColor="accent3" w:themeShade="BF"/>
          <w:sz w:val="32"/>
          <w:szCs w:val="32"/>
        </w:rPr>
      </w:pPr>
      <w:r w:rsidRPr="002610F5">
        <w:rPr>
          <w:b/>
          <w:color w:val="76923C" w:themeColor="accent3" w:themeShade="BF"/>
          <w:sz w:val="32"/>
          <w:szCs w:val="32"/>
        </w:rPr>
        <w:t>Czy wiesz, że…</w:t>
      </w:r>
    </w:p>
    <w:p w:rsidR="002610F5" w:rsidRPr="002610F5" w:rsidRDefault="002610F5" w:rsidP="006B648A">
      <w:pPr>
        <w:jc w:val="left"/>
        <w:rPr>
          <w:b/>
          <w:color w:val="76923C" w:themeColor="accent3" w:themeShade="BF"/>
          <w:sz w:val="28"/>
          <w:szCs w:val="28"/>
        </w:rPr>
      </w:pPr>
    </w:p>
    <w:p w:rsidR="002610F5" w:rsidRPr="002610F5" w:rsidRDefault="008A354C" w:rsidP="004D6D96">
      <w:pPr>
        <w:ind w:hanging="709"/>
        <w:jc w:val="left"/>
        <w:rPr>
          <w:sz w:val="28"/>
          <w:szCs w:val="28"/>
        </w:rPr>
      </w:pPr>
      <w:r>
        <w:rPr>
          <w:sz w:val="28"/>
          <w:szCs w:val="28"/>
        </w:rPr>
        <w:t>w</w:t>
      </w:r>
      <w:r w:rsidR="002610F5" w:rsidRPr="002610F5">
        <w:rPr>
          <w:sz w:val="28"/>
          <w:szCs w:val="28"/>
        </w:rPr>
        <w:t xml:space="preserve"> 100 g limonki znajduje się około 45 mg witaminy C, czyli więcej niż w cytrynie. </w:t>
      </w:r>
    </w:p>
    <w:p w:rsidR="006B648A" w:rsidRPr="006B648A" w:rsidRDefault="006B648A" w:rsidP="006B648A">
      <w:pPr>
        <w:jc w:val="left"/>
        <w:rPr>
          <w:sz w:val="24"/>
          <w:szCs w:val="24"/>
        </w:rPr>
      </w:pPr>
    </w:p>
    <w:sectPr w:rsidR="006B648A" w:rsidRPr="006B648A" w:rsidSect="000D46A7">
      <w:pgSz w:w="11906" w:h="16838"/>
      <w:pgMar w:top="709" w:right="1417" w:bottom="1417" w:left="1417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66" w:rsidRDefault="002F4066" w:rsidP="006913BA">
      <w:r>
        <w:separator/>
      </w:r>
    </w:p>
  </w:endnote>
  <w:endnote w:type="continuationSeparator" w:id="0">
    <w:p w:rsidR="002F4066" w:rsidRDefault="002F4066" w:rsidP="0069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66" w:rsidRDefault="002F4066" w:rsidP="006913BA">
      <w:r>
        <w:separator/>
      </w:r>
    </w:p>
  </w:footnote>
  <w:footnote w:type="continuationSeparator" w:id="0">
    <w:p w:rsidR="002F4066" w:rsidRDefault="002F4066" w:rsidP="0069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42A37"/>
    <w:multiLevelType w:val="hybridMultilevel"/>
    <w:tmpl w:val="AF0C0832"/>
    <w:lvl w:ilvl="0" w:tplc="DDF0FFD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76923C" w:themeColor="accent3" w:themeShade="BF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8A"/>
    <w:rsid w:val="000D46A7"/>
    <w:rsid w:val="001052F6"/>
    <w:rsid w:val="00110E47"/>
    <w:rsid w:val="00187692"/>
    <w:rsid w:val="002610F5"/>
    <w:rsid w:val="00261712"/>
    <w:rsid w:val="002830E8"/>
    <w:rsid w:val="002F4066"/>
    <w:rsid w:val="003E2570"/>
    <w:rsid w:val="00414B2F"/>
    <w:rsid w:val="004D6D96"/>
    <w:rsid w:val="00550876"/>
    <w:rsid w:val="006660E2"/>
    <w:rsid w:val="006913BA"/>
    <w:rsid w:val="006B648A"/>
    <w:rsid w:val="008A354C"/>
    <w:rsid w:val="00B927B7"/>
    <w:rsid w:val="00C129E5"/>
    <w:rsid w:val="00DE6179"/>
    <w:rsid w:val="00E6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4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1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3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91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3BA"/>
  </w:style>
  <w:style w:type="paragraph" w:styleId="Stopka">
    <w:name w:val="footer"/>
    <w:basedOn w:val="Normalny"/>
    <w:link w:val="StopkaZnak"/>
    <w:uiPriority w:val="99"/>
    <w:semiHidden/>
    <w:unhideWhenUsed/>
    <w:rsid w:val="00691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39B2E-91A0-4742-B05D-532DC9D7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Synertime</dc:creator>
  <cp:lastModifiedBy>Synertime</cp:lastModifiedBy>
  <cp:revision>11</cp:revision>
  <dcterms:created xsi:type="dcterms:W3CDTF">2015-07-06T11:41:00Z</dcterms:created>
  <dcterms:modified xsi:type="dcterms:W3CDTF">2015-07-06T14:08:00Z</dcterms:modified>
</cp:coreProperties>
</file>